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E0" w:rsidRDefault="00D7457F">
      <w:pPr>
        <w:spacing w:after="0" w:line="259" w:lineRule="auto"/>
        <w:ind w:left="0" w:firstLine="0"/>
      </w:pPr>
      <w:r>
        <w:rPr>
          <w:rFonts w:ascii="Arial" w:eastAsia="Arial" w:hAnsi="Arial" w:cs="Arial"/>
          <w:b/>
        </w:rPr>
        <w:t xml:space="preserve"> </w:t>
      </w:r>
    </w:p>
    <w:p w:rsidR="001E00E0" w:rsidRDefault="00D7457F">
      <w:pPr>
        <w:spacing w:after="0" w:line="259" w:lineRule="auto"/>
        <w:ind w:left="482" w:firstLine="0"/>
        <w:jc w:val="center"/>
      </w:pPr>
      <w:r>
        <w:rPr>
          <w:noProof/>
        </w:rPr>
        <w:drawing>
          <wp:inline distT="0" distB="0" distL="0" distR="0">
            <wp:extent cx="1417320" cy="116713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417320" cy="1167130"/>
                    </a:xfrm>
                    <a:prstGeom prst="rect">
                      <a:avLst/>
                    </a:prstGeom>
                  </pic:spPr>
                </pic:pic>
              </a:graphicData>
            </a:graphic>
          </wp:inline>
        </w:drawing>
      </w:r>
      <w:r>
        <w:rPr>
          <w:rFonts w:ascii="Arial" w:eastAsia="Arial" w:hAnsi="Arial" w:cs="Arial"/>
          <w:b/>
        </w:rPr>
        <w:t xml:space="preserve"> </w:t>
      </w:r>
    </w:p>
    <w:p w:rsidR="001E00E0" w:rsidRDefault="00D7457F">
      <w:pPr>
        <w:spacing w:after="0" w:line="259" w:lineRule="auto"/>
        <w:ind w:left="3601" w:firstLine="0"/>
      </w:pPr>
      <w:r>
        <w:rPr>
          <w:rFonts w:ascii="Arial" w:eastAsia="Arial" w:hAnsi="Arial" w:cs="Arial"/>
          <w:b/>
        </w:rPr>
        <w:t xml:space="preserve">  </w:t>
      </w:r>
    </w:p>
    <w:p w:rsidR="001E00E0" w:rsidRPr="00A53A60" w:rsidRDefault="00295611">
      <w:pPr>
        <w:spacing w:after="0" w:line="259" w:lineRule="auto"/>
        <w:ind w:left="29" w:firstLine="0"/>
        <w:jc w:val="center"/>
        <w:rPr>
          <w:sz w:val="24"/>
          <w:szCs w:val="24"/>
        </w:rPr>
      </w:pPr>
      <w:r w:rsidRPr="00A53A60">
        <w:rPr>
          <w:rFonts w:ascii="Arial" w:eastAsia="Arial" w:hAnsi="Arial" w:cs="Arial"/>
          <w:b/>
          <w:sz w:val="24"/>
          <w:szCs w:val="24"/>
        </w:rPr>
        <w:t>ASA Level 3</w:t>
      </w:r>
      <w:r w:rsidR="0066353B" w:rsidRPr="00A53A60">
        <w:rPr>
          <w:rFonts w:ascii="Arial" w:eastAsia="Arial" w:hAnsi="Arial" w:cs="Arial"/>
          <w:b/>
          <w:sz w:val="24"/>
          <w:szCs w:val="24"/>
        </w:rPr>
        <w:t xml:space="preserve"> Meet License </w:t>
      </w:r>
      <w:r w:rsidR="00191769">
        <w:rPr>
          <w:rFonts w:ascii="Calibri" w:hAnsi="Calibri"/>
          <w:b/>
          <w:color w:val="000000" w:themeColor="text1"/>
          <w:sz w:val="24"/>
          <w:szCs w:val="24"/>
          <w:shd w:val="clear" w:color="auto" w:fill="FFFFFF"/>
        </w:rPr>
        <w:t>3NW</w:t>
      </w:r>
      <w:r w:rsidR="00171E41">
        <w:rPr>
          <w:rFonts w:ascii="Calibri" w:hAnsi="Calibri"/>
          <w:b/>
          <w:color w:val="000000" w:themeColor="text1"/>
          <w:sz w:val="24"/>
          <w:szCs w:val="24"/>
          <w:shd w:val="clear" w:color="auto" w:fill="FFFFFF"/>
        </w:rPr>
        <w:t>161619</w:t>
      </w:r>
    </w:p>
    <w:p w:rsidR="001E00E0" w:rsidRDefault="00D7457F">
      <w:pPr>
        <w:pStyle w:val="Heading1"/>
        <w:ind w:left="21" w:firstLine="0"/>
        <w:jc w:val="center"/>
      </w:pPr>
      <w:r>
        <w:rPr>
          <w:sz w:val="20"/>
        </w:rPr>
        <w:t>(</w:t>
      </w:r>
      <w:proofErr w:type="gramStart"/>
      <w:r>
        <w:rPr>
          <w:sz w:val="20"/>
        </w:rPr>
        <w:t>under</w:t>
      </w:r>
      <w:proofErr w:type="gramEnd"/>
      <w:r>
        <w:rPr>
          <w:sz w:val="20"/>
        </w:rPr>
        <w:t xml:space="preserve"> ASA Laws &amp; ASA Technical Rules) </w:t>
      </w:r>
    </w:p>
    <w:p w:rsidR="001E00E0" w:rsidRDefault="00D7457F">
      <w:pPr>
        <w:spacing w:after="0" w:line="259" w:lineRule="auto"/>
        <w:ind w:left="80" w:firstLine="0"/>
        <w:jc w:val="center"/>
      </w:pPr>
      <w:r>
        <w:rPr>
          <w:rFonts w:ascii="Arial" w:eastAsia="Arial" w:hAnsi="Arial" w:cs="Arial"/>
          <w:b/>
          <w:sz w:val="20"/>
        </w:rPr>
        <w:t xml:space="preserve"> </w:t>
      </w:r>
    </w:p>
    <w:tbl>
      <w:tblPr>
        <w:tblStyle w:val="TableGrid"/>
        <w:tblW w:w="8988" w:type="dxa"/>
        <w:tblInd w:w="0" w:type="dxa"/>
        <w:tblLook w:val="04A0" w:firstRow="1" w:lastRow="0" w:firstColumn="1" w:lastColumn="0" w:noHBand="0" w:noVBand="1"/>
      </w:tblPr>
      <w:tblGrid>
        <w:gridCol w:w="1440"/>
        <w:gridCol w:w="720"/>
        <w:gridCol w:w="6828"/>
      </w:tblGrid>
      <w:tr w:rsidR="001E00E0">
        <w:trPr>
          <w:trHeight w:val="723"/>
        </w:trPr>
        <w:tc>
          <w:tcPr>
            <w:tcW w:w="1440" w:type="dxa"/>
            <w:tcBorders>
              <w:top w:val="nil"/>
              <w:left w:val="nil"/>
              <w:bottom w:val="nil"/>
              <w:right w:val="nil"/>
            </w:tcBorders>
          </w:tcPr>
          <w:p w:rsidR="001E00E0" w:rsidRDefault="00D7457F" w:rsidP="0066353B">
            <w:pPr>
              <w:spacing w:after="0" w:line="259" w:lineRule="auto"/>
              <w:ind w:left="0" w:firstLine="0"/>
            </w:pPr>
            <w:r>
              <w:rPr>
                <w:rFonts w:ascii="Arial" w:eastAsia="Arial" w:hAnsi="Arial" w:cs="Arial"/>
                <w:b/>
                <w:sz w:val="20"/>
              </w:rPr>
              <w:t xml:space="preserve">Date: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b/>
                <w:sz w:val="20"/>
              </w:rPr>
              <w:t xml:space="preserve"> </w:t>
            </w:r>
          </w:p>
        </w:tc>
        <w:tc>
          <w:tcPr>
            <w:tcW w:w="6828" w:type="dxa"/>
            <w:tcBorders>
              <w:top w:val="nil"/>
              <w:left w:val="nil"/>
              <w:bottom w:val="nil"/>
              <w:right w:val="nil"/>
            </w:tcBorders>
          </w:tcPr>
          <w:p w:rsidR="001E00E0" w:rsidRDefault="009079B4" w:rsidP="00191769">
            <w:pPr>
              <w:spacing w:after="0" w:line="259" w:lineRule="auto"/>
              <w:ind w:left="0" w:firstLine="0"/>
            </w:pPr>
            <w:r>
              <w:rPr>
                <w:rFonts w:ascii="Arial" w:eastAsia="Arial" w:hAnsi="Arial" w:cs="Arial"/>
                <w:b/>
                <w:sz w:val="20"/>
              </w:rPr>
              <w:t>S</w:t>
            </w:r>
            <w:r w:rsidR="00191769">
              <w:rPr>
                <w:rFonts w:ascii="Arial" w:eastAsia="Arial" w:hAnsi="Arial" w:cs="Arial"/>
                <w:b/>
                <w:sz w:val="20"/>
              </w:rPr>
              <w:t>un</w:t>
            </w:r>
            <w:r>
              <w:rPr>
                <w:rFonts w:ascii="Arial" w:eastAsia="Arial" w:hAnsi="Arial" w:cs="Arial"/>
                <w:b/>
                <w:sz w:val="20"/>
              </w:rPr>
              <w:t xml:space="preserve">day </w:t>
            </w:r>
            <w:r w:rsidR="00191769">
              <w:rPr>
                <w:rFonts w:ascii="Arial" w:eastAsia="Arial" w:hAnsi="Arial" w:cs="Arial"/>
                <w:b/>
                <w:sz w:val="20"/>
              </w:rPr>
              <w:t>27</w:t>
            </w:r>
            <w:r w:rsidRPr="009079B4">
              <w:rPr>
                <w:rFonts w:ascii="Arial" w:eastAsia="Arial" w:hAnsi="Arial" w:cs="Arial"/>
                <w:b/>
                <w:sz w:val="20"/>
                <w:vertAlign w:val="superscript"/>
              </w:rPr>
              <w:t>th</w:t>
            </w:r>
            <w:r>
              <w:rPr>
                <w:rFonts w:ascii="Arial" w:eastAsia="Arial" w:hAnsi="Arial" w:cs="Arial"/>
                <w:b/>
                <w:sz w:val="20"/>
              </w:rPr>
              <w:t xml:space="preserve"> </w:t>
            </w:r>
            <w:r w:rsidR="00191769">
              <w:rPr>
                <w:rFonts w:ascii="Arial" w:eastAsia="Arial" w:hAnsi="Arial" w:cs="Arial"/>
                <w:b/>
                <w:sz w:val="20"/>
              </w:rPr>
              <w:t>November</w:t>
            </w:r>
            <w:r>
              <w:rPr>
                <w:rFonts w:ascii="Arial" w:eastAsia="Arial" w:hAnsi="Arial" w:cs="Arial"/>
                <w:b/>
                <w:sz w:val="20"/>
              </w:rPr>
              <w:t xml:space="preserve"> 2016</w:t>
            </w:r>
          </w:p>
        </w:tc>
      </w:tr>
      <w:tr w:rsidR="001E00E0">
        <w:trPr>
          <w:trHeight w:val="691"/>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b/>
                <w:sz w:val="20"/>
              </w:rPr>
              <w:t xml:space="preserve">Venue : </w:t>
            </w:r>
          </w:p>
          <w:p w:rsidR="001E00E0" w:rsidRDefault="00D7457F" w:rsidP="0066353B">
            <w:pPr>
              <w:spacing w:after="0" w:line="259" w:lineRule="auto"/>
              <w:ind w:left="0" w:firstLine="0"/>
            </w:pPr>
            <w:r>
              <w:rPr>
                <w:rFonts w:ascii="Arial" w:eastAsia="Arial" w:hAnsi="Arial" w:cs="Arial"/>
                <w:b/>
                <w:sz w:val="20"/>
              </w:rPr>
              <w:t xml:space="preserve">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b/>
                <w:sz w:val="20"/>
              </w:rPr>
              <w:t xml:space="preserve"> </w:t>
            </w:r>
          </w:p>
        </w:tc>
        <w:tc>
          <w:tcPr>
            <w:tcW w:w="6828" w:type="dxa"/>
            <w:tcBorders>
              <w:top w:val="nil"/>
              <w:left w:val="nil"/>
              <w:bottom w:val="nil"/>
              <w:right w:val="nil"/>
            </w:tcBorders>
          </w:tcPr>
          <w:p w:rsidR="001E00E0" w:rsidRDefault="00D7457F">
            <w:pPr>
              <w:spacing w:after="0" w:line="259" w:lineRule="auto"/>
              <w:ind w:left="0" w:firstLine="0"/>
            </w:pPr>
            <w:r>
              <w:rPr>
                <w:rFonts w:ascii="Arial" w:eastAsia="Arial" w:hAnsi="Arial" w:cs="Arial"/>
                <w:b/>
                <w:sz w:val="20"/>
              </w:rPr>
              <w:t xml:space="preserve"> Jason Kenny Centre, </w:t>
            </w:r>
            <w:r>
              <w:rPr>
                <w:rFonts w:ascii="Arial" w:eastAsia="Arial" w:hAnsi="Arial" w:cs="Arial"/>
                <w:sz w:val="20"/>
              </w:rPr>
              <w:t xml:space="preserve">Bolton One, Moor Lane, Bolton BL3 5BG </w:t>
            </w:r>
          </w:p>
        </w:tc>
      </w:tr>
      <w:tr w:rsidR="001E00E0">
        <w:trPr>
          <w:trHeight w:val="918"/>
        </w:trPr>
        <w:tc>
          <w:tcPr>
            <w:tcW w:w="1440" w:type="dxa"/>
            <w:tcBorders>
              <w:top w:val="nil"/>
              <w:left w:val="nil"/>
              <w:bottom w:val="nil"/>
              <w:right w:val="nil"/>
            </w:tcBorders>
          </w:tcPr>
          <w:p w:rsidR="001E00E0" w:rsidRDefault="00D7457F" w:rsidP="0066353B">
            <w:pPr>
              <w:spacing w:after="441" w:line="259" w:lineRule="auto"/>
              <w:ind w:left="0" w:firstLine="0"/>
            </w:pPr>
            <w:r>
              <w:rPr>
                <w:rFonts w:ascii="Arial" w:eastAsia="Arial" w:hAnsi="Arial" w:cs="Arial"/>
                <w:b/>
                <w:sz w:val="20"/>
              </w:rPr>
              <w:t xml:space="preserve">Facilities :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b/>
                <w:sz w:val="20"/>
              </w:rPr>
              <w:t xml:space="preserve"> </w:t>
            </w:r>
          </w:p>
        </w:tc>
        <w:tc>
          <w:tcPr>
            <w:tcW w:w="6828" w:type="dxa"/>
            <w:tcBorders>
              <w:top w:val="nil"/>
              <w:left w:val="nil"/>
              <w:bottom w:val="nil"/>
              <w:right w:val="nil"/>
            </w:tcBorders>
          </w:tcPr>
          <w:p w:rsidR="001E00E0" w:rsidRDefault="00D7457F">
            <w:pPr>
              <w:spacing w:after="0" w:line="259" w:lineRule="auto"/>
              <w:ind w:left="0" w:firstLine="0"/>
            </w:pPr>
            <w:r>
              <w:rPr>
                <w:rFonts w:ascii="Arial" w:eastAsia="Arial" w:hAnsi="Arial" w:cs="Arial"/>
                <w:sz w:val="20"/>
              </w:rPr>
              <w:t xml:space="preserve">8 lane 25m pool </w:t>
            </w:r>
          </w:p>
          <w:p w:rsidR="001E00E0" w:rsidRDefault="00D7457F">
            <w:pPr>
              <w:spacing w:after="0" w:line="259" w:lineRule="auto"/>
              <w:ind w:left="0" w:firstLine="0"/>
            </w:pPr>
            <w:r>
              <w:rPr>
                <w:rFonts w:ascii="Arial" w:eastAsia="Arial" w:hAnsi="Arial" w:cs="Arial"/>
                <w:sz w:val="20"/>
              </w:rPr>
              <w:t xml:space="preserve">Electronic Timing </w:t>
            </w:r>
          </w:p>
          <w:p w:rsidR="001E00E0" w:rsidRDefault="00D7457F">
            <w:pPr>
              <w:spacing w:after="0" w:line="259" w:lineRule="auto"/>
              <w:ind w:left="0" w:firstLine="0"/>
            </w:pPr>
            <w:r>
              <w:rPr>
                <w:rFonts w:ascii="Arial" w:eastAsia="Arial" w:hAnsi="Arial" w:cs="Arial"/>
                <w:sz w:val="20"/>
              </w:rPr>
              <w:t xml:space="preserve"> </w:t>
            </w:r>
          </w:p>
        </w:tc>
      </w:tr>
      <w:tr w:rsidR="001E00E0">
        <w:trPr>
          <w:trHeight w:val="621"/>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 The Meet :  </w:t>
            </w:r>
          </w:p>
          <w:p w:rsidR="001E00E0" w:rsidRDefault="00D7457F" w:rsidP="0066353B">
            <w:pPr>
              <w:spacing w:after="0" w:line="259" w:lineRule="auto"/>
              <w:ind w:left="0" w:firstLine="0"/>
            </w:pPr>
            <w:r>
              <w:rPr>
                <w:rFonts w:ascii="Arial" w:eastAsia="Arial" w:hAnsi="Arial" w:cs="Arial"/>
              </w:rPr>
              <w:t xml:space="preserve"> </w:t>
            </w:r>
            <w:r>
              <w:rPr>
                <w:rFonts w:ascii="Arial" w:eastAsia="Arial" w:hAnsi="Arial" w:cs="Arial"/>
                <w:b/>
              </w:rPr>
              <w:t xml:space="preserve">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 </w:t>
            </w:r>
          </w:p>
        </w:tc>
        <w:tc>
          <w:tcPr>
            <w:tcW w:w="6828" w:type="dxa"/>
            <w:tcBorders>
              <w:top w:val="nil"/>
              <w:left w:val="nil"/>
              <w:bottom w:val="nil"/>
              <w:right w:val="nil"/>
            </w:tcBorders>
          </w:tcPr>
          <w:p w:rsidR="001E00E0" w:rsidRDefault="00191769" w:rsidP="00191769">
            <w:pPr>
              <w:spacing w:after="0" w:line="259" w:lineRule="auto"/>
              <w:ind w:left="0" w:firstLine="0"/>
            </w:pPr>
            <w:r>
              <w:rPr>
                <w:rFonts w:ascii="Arial" w:eastAsia="Arial" w:hAnsi="Arial" w:cs="Arial"/>
              </w:rPr>
              <w:t>Age Groups as of 27</w:t>
            </w:r>
            <w:r w:rsidR="009079B4">
              <w:rPr>
                <w:rFonts w:ascii="Arial" w:eastAsia="Arial" w:hAnsi="Arial" w:cs="Arial"/>
              </w:rPr>
              <w:t>/</w:t>
            </w:r>
            <w:r>
              <w:rPr>
                <w:rFonts w:ascii="Arial" w:eastAsia="Arial" w:hAnsi="Arial" w:cs="Arial"/>
              </w:rPr>
              <w:t>11</w:t>
            </w:r>
            <w:r w:rsidR="00D7457F">
              <w:rPr>
                <w:rFonts w:ascii="Arial" w:eastAsia="Arial" w:hAnsi="Arial" w:cs="Arial"/>
              </w:rPr>
              <w:t>/1</w:t>
            </w:r>
            <w:r w:rsidR="009079B4">
              <w:rPr>
                <w:rFonts w:ascii="Arial" w:eastAsia="Arial" w:hAnsi="Arial" w:cs="Arial"/>
              </w:rPr>
              <w:t>6</w:t>
            </w:r>
            <w:r w:rsidR="00D7457F">
              <w:rPr>
                <w:rFonts w:ascii="Arial" w:eastAsia="Arial" w:hAnsi="Arial" w:cs="Arial"/>
              </w:rPr>
              <w:t xml:space="preserve"> </w:t>
            </w:r>
          </w:p>
        </w:tc>
      </w:tr>
      <w:tr w:rsidR="001E00E0">
        <w:trPr>
          <w:trHeight w:val="1038"/>
        </w:trPr>
        <w:tc>
          <w:tcPr>
            <w:tcW w:w="1440" w:type="dxa"/>
            <w:tcBorders>
              <w:top w:val="nil"/>
              <w:left w:val="nil"/>
              <w:bottom w:val="nil"/>
              <w:right w:val="nil"/>
            </w:tcBorders>
          </w:tcPr>
          <w:p w:rsidR="001E00E0" w:rsidRDefault="00D7457F" w:rsidP="0066353B">
            <w:pPr>
              <w:spacing w:after="610" w:line="259" w:lineRule="auto"/>
              <w:ind w:left="0" w:firstLine="0"/>
            </w:pPr>
            <w:r>
              <w:rPr>
                <w:rFonts w:ascii="Arial" w:eastAsia="Arial" w:hAnsi="Arial" w:cs="Arial"/>
                <w:b/>
              </w:rPr>
              <w:t xml:space="preserve">Individuals: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 </w:t>
            </w:r>
          </w:p>
        </w:tc>
        <w:tc>
          <w:tcPr>
            <w:tcW w:w="6828"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9 &amp; 10 years: 100m all strokes, 50m all strokes and 100IM </w:t>
            </w:r>
          </w:p>
          <w:p w:rsidR="00A53A60" w:rsidRDefault="00D7457F" w:rsidP="0066353B">
            <w:pPr>
              <w:spacing w:after="0" w:line="240" w:lineRule="auto"/>
              <w:ind w:left="0" w:right="1650" w:firstLine="0"/>
              <w:rPr>
                <w:rFonts w:ascii="Arial" w:eastAsia="Arial" w:hAnsi="Arial" w:cs="Arial"/>
              </w:rPr>
            </w:pPr>
            <w:r>
              <w:rPr>
                <w:rFonts w:ascii="Arial" w:eastAsia="Arial" w:hAnsi="Arial" w:cs="Arial"/>
              </w:rPr>
              <w:t>11,12,13,14,15 + 100m a</w:t>
            </w:r>
            <w:r w:rsidR="00A53A60">
              <w:rPr>
                <w:rFonts w:ascii="Arial" w:eastAsia="Arial" w:hAnsi="Arial" w:cs="Arial"/>
              </w:rPr>
              <w:t>ll strokes, 50m all strokes, 100IM &amp; 2</w:t>
            </w:r>
            <w:r>
              <w:rPr>
                <w:rFonts w:ascii="Arial" w:eastAsia="Arial" w:hAnsi="Arial" w:cs="Arial"/>
              </w:rPr>
              <w:t xml:space="preserve">00IM </w:t>
            </w:r>
          </w:p>
          <w:p w:rsidR="001E00E0" w:rsidRDefault="00A53A60" w:rsidP="0066353B">
            <w:pPr>
              <w:spacing w:after="0" w:line="240" w:lineRule="auto"/>
              <w:ind w:left="0" w:right="1650" w:firstLine="0"/>
            </w:pPr>
            <w:r>
              <w:rPr>
                <w:rFonts w:ascii="Arial" w:eastAsia="Arial" w:hAnsi="Arial" w:cs="Arial"/>
                <w:u w:val="single" w:color="000000"/>
              </w:rPr>
              <w:t>All individual event</w:t>
            </w:r>
            <w:r w:rsidR="00D7457F">
              <w:rPr>
                <w:rFonts w:ascii="Arial" w:eastAsia="Arial" w:hAnsi="Arial" w:cs="Arial"/>
                <w:u w:val="single" w:color="000000"/>
              </w:rPr>
              <w:t>s Heat Declared Winners</w:t>
            </w:r>
            <w:r w:rsidR="00D7457F">
              <w:rPr>
                <w:rFonts w:ascii="Arial" w:eastAsia="Arial" w:hAnsi="Arial" w:cs="Arial"/>
              </w:rPr>
              <w:t xml:space="preserve"> </w:t>
            </w:r>
          </w:p>
        </w:tc>
      </w:tr>
      <w:tr w:rsidR="001E00E0">
        <w:trPr>
          <w:trHeight w:val="206"/>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Awards: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 </w:t>
            </w:r>
          </w:p>
        </w:tc>
        <w:tc>
          <w:tcPr>
            <w:tcW w:w="6828"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Top 3 swimmers in each age group </w:t>
            </w:r>
          </w:p>
        </w:tc>
      </w:tr>
      <w:tr w:rsidR="001E00E0">
        <w:trPr>
          <w:trHeight w:val="209"/>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 </w:t>
            </w:r>
          </w:p>
        </w:tc>
        <w:tc>
          <w:tcPr>
            <w:tcW w:w="6828"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Top Visiting Team </w:t>
            </w:r>
          </w:p>
        </w:tc>
      </w:tr>
      <w:tr w:rsidR="001E00E0">
        <w:trPr>
          <w:trHeight w:val="208"/>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 </w:t>
            </w:r>
          </w:p>
        </w:tc>
        <w:tc>
          <w:tcPr>
            <w:tcW w:w="6828" w:type="dxa"/>
            <w:tcBorders>
              <w:top w:val="nil"/>
              <w:left w:val="nil"/>
              <w:bottom w:val="nil"/>
              <w:right w:val="nil"/>
            </w:tcBorders>
          </w:tcPr>
          <w:p w:rsidR="001E00E0" w:rsidRDefault="00D7457F">
            <w:pPr>
              <w:tabs>
                <w:tab w:val="center" w:pos="2881"/>
              </w:tabs>
              <w:spacing w:after="0" w:line="259" w:lineRule="auto"/>
              <w:ind w:left="0" w:firstLine="0"/>
            </w:pPr>
            <w:r>
              <w:rPr>
                <w:rFonts w:ascii="Arial" w:eastAsia="Arial" w:hAnsi="Arial" w:cs="Arial"/>
              </w:rPr>
              <w:t xml:space="preserve">Top 9/10 Junior Girl and Boy </w:t>
            </w:r>
            <w:r>
              <w:rPr>
                <w:rFonts w:ascii="Arial" w:eastAsia="Arial" w:hAnsi="Arial" w:cs="Arial"/>
              </w:rPr>
              <w:tab/>
              <w:t xml:space="preserve"> </w:t>
            </w:r>
          </w:p>
        </w:tc>
      </w:tr>
      <w:tr w:rsidR="001E00E0">
        <w:trPr>
          <w:trHeight w:val="618"/>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 </w:t>
            </w:r>
            <w:r>
              <w:rPr>
                <w:rFonts w:ascii="Arial" w:eastAsia="Arial" w:hAnsi="Arial" w:cs="Arial"/>
              </w:rPr>
              <w:tab/>
              <w:t xml:space="preserve"> </w:t>
            </w:r>
          </w:p>
          <w:p w:rsidR="001E00E0" w:rsidRDefault="00D7457F" w:rsidP="0066353B">
            <w:pPr>
              <w:spacing w:after="0" w:line="259" w:lineRule="auto"/>
              <w:ind w:left="0" w:firstLine="0"/>
            </w:pPr>
            <w:r>
              <w:rPr>
                <w:rFonts w:ascii="Arial" w:eastAsia="Arial" w:hAnsi="Arial" w:cs="Arial"/>
              </w:rPr>
              <w:t xml:space="preserve">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 </w:t>
            </w:r>
          </w:p>
        </w:tc>
        <w:tc>
          <w:tcPr>
            <w:tcW w:w="6828"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Top 11+ Senior Girl and Boy </w:t>
            </w:r>
          </w:p>
        </w:tc>
      </w:tr>
      <w:tr w:rsidR="001E00E0">
        <w:trPr>
          <w:trHeight w:val="208"/>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Entries :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 </w:t>
            </w:r>
          </w:p>
        </w:tc>
        <w:tc>
          <w:tcPr>
            <w:tcW w:w="6828" w:type="dxa"/>
            <w:tcBorders>
              <w:top w:val="nil"/>
              <w:left w:val="nil"/>
              <w:bottom w:val="nil"/>
              <w:right w:val="nil"/>
            </w:tcBorders>
          </w:tcPr>
          <w:p w:rsidR="001E00E0" w:rsidRDefault="009253CA" w:rsidP="00171E41">
            <w:pPr>
              <w:spacing w:after="0" w:line="259" w:lineRule="auto"/>
              <w:ind w:left="0" w:firstLine="0"/>
            </w:pPr>
            <w:r>
              <w:rPr>
                <w:rFonts w:ascii="Arial" w:eastAsia="Arial" w:hAnsi="Arial" w:cs="Arial"/>
              </w:rPr>
              <w:t>£4.</w:t>
            </w:r>
            <w:r w:rsidR="00171E41">
              <w:rPr>
                <w:rFonts w:ascii="Arial" w:eastAsia="Arial" w:hAnsi="Arial" w:cs="Arial"/>
              </w:rPr>
              <w:t>5</w:t>
            </w:r>
            <w:r w:rsidR="00D7457F">
              <w:rPr>
                <w:rFonts w:ascii="Arial" w:eastAsia="Arial" w:hAnsi="Arial" w:cs="Arial"/>
              </w:rPr>
              <w:t xml:space="preserve">0 per electronic entry </w:t>
            </w:r>
          </w:p>
        </w:tc>
      </w:tr>
      <w:tr w:rsidR="001E00E0">
        <w:trPr>
          <w:trHeight w:val="1036"/>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 </w:t>
            </w:r>
            <w:r>
              <w:rPr>
                <w:rFonts w:ascii="Arial" w:eastAsia="Arial" w:hAnsi="Arial" w:cs="Arial"/>
              </w:rPr>
              <w:tab/>
              <w:t xml:space="preserve"> </w:t>
            </w:r>
          </w:p>
          <w:p w:rsidR="001E00E0" w:rsidRDefault="00D7457F">
            <w:pPr>
              <w:spacing w:after="0" w:line="259" w:lineRule="auto"/>
              <w:ind w:left="0" w:firstLine="0"/>
            </w:pPr>
            <w:r>
              <w:rPr>
                <w:rFonts w:ascii="Arial" w:eastAsia="Arial" w:hAnsi="Arial" w:cs="Arial"/>
              </w:rPr>
              <w:t xml:space="preserve">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 </w:t>
            </w:r>
          </w:p>
        </w:tc>
        <w:tc>
          <w:tcPr>
            <w:tcW w:w="6828" w:type="dxa"/>
            <w:tcBorders>
              <w:top w:val="nil"/>
              <w:left w:val="nil"/>
              <w:bottom w:val="nil"/>
              <w:right w:val="nil"/>
            </w:tcBorders>
          </w:tcPr>
          <w:p w:rsidR="001E00E0" w:rsidRDefault="00D7457F">
            <w:pPr>
              <w:spacing w:after="2" w:line="239" w:lineRule="auto"/>
              <w:ind w:left="0" w:firstLine="0"/>
              <w:jc w:val="both"/>
            </w:pPr>
            <w:bookmarkStart w:id="0" w:name="_GoBack"/>
            <w:bookmarkEnd w:id="0"/>
            <w:r>
              <w:rPr>
                <w:rFonts w:ascii="Arial" w:eastAsia="Arial" w:hAnsi="Arial" w:cs="Arial"/>
              </w:rPr>
              <w:t xml:space="preserve">Coaches pass with start sheets, programme and results </w:t>
            </w:r>
            <w:r w:rsidR="00191769">
              <w:rPr>
                <w:rFonts w:ascii="Arial" w:eastAsia="Arial" w:hAnsi="Arial" w:cs="Arial"/>
              </w:rPr>
              <w:t>sheets plus entry to poolside £10</w:t>
            </w:r>
            <w:r>
              <w:rPr>
                <w:rFonts w:ascii="Arial" w:eastAsia="Arial" w:hAnsi="Arial" w:cs="Arial"/>
              </w:rPr>
              <w:t xml:space="preserve">.00 </w:t>
            </w:r>
          </w:p>
          <w:p w:rsidR="001E00E0" w:rsidRDefault="00D7457F">
            <w:pPr>
              <w:spacing w:after="0" w:line="259" w:lineRule="auto"/>
              <w:ind w:left="0" w:firstLine="0"/>
            </w:pPr>
            <w:r>
              <w:rPr>
                <w:rFonts w:ascii="Arial" w:eastAsia="Arial" w:hAnsi="Arial" w:cs="Arial"/>
              </w:rPr>
              <w:t xml:space="preserve"> </w:t>
            </w:r>
          </w:p>
        </w:tc>
      </w:tr>
      <w:tr w:rsidR="001E00E0">
        <w:trPr>
          <w:trHeight w:val="207"/>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 </w:t>
            </w:r>
            <w:r>
              <w:rPr>
                <w:rFonts w:ascii="Arial" w:eastAsia="Arial" w:hAnsi="Arial" w:cs="Arial"/>
              </w:rPr>
              <w:tab/>
              <w:t xml:space="preserve">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 </w:t>
            </w:r>
          </w:p>
        </w:tc>
        <w:tc>
          <w:tcPr>
            <w:tcW w:w="6828"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ENTRIES MAY BE RESTRICTED ON THE TOTAL ENTRIES RECEIVED </w:t>
            </w:r>
          </w:p>
        </w:tc>
      </w:tr>
      <w:tr w:rsidR="001E00E0">
        <w:trPr>
          <w:trHeight w:val="207"/>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 </w:t>
            </w:r>
            <w:r>
              <w:rPr>
                <w:rFonts w:ascii="Arial" w:eastAsia="Arial" w:hAnsi="Arial" w:cs="Arial"/>
                <w:b/>
              </w:rPr>
              <w:tab/>
              <w:t xml:space="preserve">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 </w:t>
            </w:r>
          </w:p>
        </w:tc>
        <w:tc>
          <w:tcPr>
            <w:tcW w:w="6828" w:type="dxa"/>
            <w:tcBorders>
              <w:top w:val="nil"/>
              <w:left w:val="nil"/>
              <w:bottom w:val="nil"/>
              <w:right w:val="nil"/>
            </w:tcBorders>
          </w:tcPr>
          <w:p w:rsidR="001E00E0" w:rsidRDefault="00D7457F">
            <w:pPr>
              <w:spacing w:after="0" w:line="259" w:lineRule="auto"/>
              <w:ind w:left="0" w:firstLine="0"/>
            </w:pPr>
            <w:r>
              <w:rPr>
                <w:rFonts w:ascii="Arial" w:eastAsia="Arial" w:hAnsi="Arial" w:cs="Arial"/>
              </w:rPr>
              <w:t xml:space="preserve">Poolside Entries not allowed </w:t>
            </w:r>
          </w:p>
        </w:tc>
      </w:tr>
      <w:tr w:rsidR="001E00E0">
        <w:trPr>
          <w:trHeight w:val="205"/>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ab/>
              <w:t xml:space="preserve">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 </w:t>
            </w:r>
          </w:p>
        </w:tc>
        <w:tc>
          <w:tcPr>
            <w:tcW w:w="6828"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 </w:t>
            </w:r>
          </w:p>
        </w:tc>
      </w:tr>
      <w:tr w:rsidR="001E00E0">
        <w:trPr>
          <w:trHeight w:val="205"/>
        </w:trPr>
        <w:tc>
          <w:tcPr>
            <w:tcW w:w="144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 </w:t>
            </w:r>
            <w:r>
              <w:rPr>
                <w:rFonts w:ascii="Arial" w:eastAsia="Arial" w:hAnsi="Arial" w:cs="Arial"/>
                <w:b/>
              </w:rPr>
              <w:tab/>
              <w:t xml:space="preserve"> </w:t>
            </w:r>
          </w:p>
        </w:tc>
        <w:tc>
          <w:tcPr>
            <w:tcW w:w="720"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 xml:space="preserve"> </w:t>
            </w:r>
          </w:p>
        </w:tc>
        <w:tc>
          <w:tcPr>
            <w:tcW w:w="6828" w:type="dxa"/>
            <w:tcBorders>
              <w:top w:val="nil"/>
              <w:left w:val="nil"/>
              <w:bottom w:val="nil"/>
              <w:right w:val="nil"/>
            </w:tcBorders>
          </w:tcPr>
          <w:p w:rsidR="001E00E0" w:rsidRDefault="00D7457F">
            <w:pPr>
              <w:spacing w:after="0" w:line="259" w:lineRule="auto"/>
              <w:ind w:left="0" w:firstLine="0"/>
            </w:pPr>
            <w:r>
              <w:rPr>
                <w:rFonts w:ascii="Arial" w:eastAsia="Arial" w:hAnsi="Arial" w:cs="Arial"/>
                <w:b/>
              </w:rPr>
              <w:t>Cost £6.00 all</w:t>
            </w:r>
            <w:r w:rsidR="0066353B">
              <w:rPr>
                <w:rFonts w:ascii="Arial" w:eastAsia="Arial" w:hAnsi="Arial" w:cs="Arial"/>
                <w:b/>
              </w:rPr>
              <w:t xml:space="preserve"> day ticket (£</w:t>
            </w:r>
            <w:r w:rsidR="00AE74B6">
              <w:rPr>
                <w:rFonts w:ascii="Arial" w:eastAsia="Arial" w:hAnsi="Arial" w:cs="Arial"/>
                <w:b/>
              </w:rPr>
              <w:t xml:space="preserve">3.50 per session). </w:t>
            </w:r>
          </w:p>
        </w:tc>
      </w:tr>
    </w:tbl>
    <w:p w:rsidR="001E00E0" w:rsidRDefault="00D7457F">
      <w:pPr>
        <w:spacing w:after="11" w:line="259" w:lineRule="auto"/>
        <w:ind w:left="0" w:firstLine="0"/>
      </w:pPr>
      <w:r>
        <w:rPr>
          <w:rFonts w:ascii="Arial" w:eastAsia="Arial" w:hAnsi="Arial" w:cs="Arial"/>
          <w:b/>
        </w:rPr>
        <w:t xml:space="preserve"> </w:t>
      </w:r>
    </w:p>
    <w:p w:rsidR="00295611" w:rsidRDefault="00295611">
      <w:pPr>
        <w:spacing w:after="0" w:line="259" w:lineRule="auto"/>
        <w:ind w:left="0" w:firstLine="0"/>
      </w:pPr>
    </w:p>
    <w:p w:rsidR="009253CA" w:rsidRDefault="009253CA">
      <w:pPr>
        <w:spacing w:after="160" w:line="259" w:lineRule="auto"/>
        <w:ind w:left="0" w:firstLine="0"/>
        <w:rPr>
          <w:rFonts w:ascii="Arial" w:eastAsia="Arial" w:hAnsi="Arial" w:cs="Arial"/>
        </w:rPr>
      </w:pPr>
      <w:r>
        <w:rPr>
          <w:rFonts w:ascii="Arial" w:eastAsia="Arial" w:hAnsi="Arial" w:cs="Arial"/>
        </w:rPr>
        <w:br w:type="page"/>
      </w:r>
    </w:p>
    <w:p w:rsidR="001E00E0" w:rsidRDefault="00D7457F" w:rsidP="0066353B">
      <w:pPr>
        <w:spacing w:after="0" w:line="259" w:lineRule="auto"/>
        <w:ind w:left="0" w:firstLine="0"/>
      </w:pPr>
      <w:r>
        <w:rPr>
          <w:rFonts w:ascii="Arial" w:eastAsia="Arial" w:hAnsi="Arial" w:cs="Arial"/>
        </w:rPr>
        <w:lastRenderedPageBreak/>
        <w:t xml:space="preserve"> </w:t>
      </w:r>
      <w:r>
        <w:rPr>
          <w:rFonts w:ascii="Arial" w:eastAsia="Arial" w:hAnsi="Arial" w:cs="Arial"/>
          <w:b/>
        </w:rPr>
        <w:t xml:space="preserve">BMSS: AFFILIATED TO NORTH WEST REGION &amp; LANCASHIRE ASA </w:t>
      </w:r>
    </w:p>
    <w:p w:rsidR="00AE74B6" w:rsidRDefault="00AE74B6">
      <w:pPr>
        <w:ind w:left="-5"/>
      </w:pPr>
    </w:p>
    <w:p w:rsidR="001E00E0" w:rsidRDefault="00D7457F">
      <w:pPr>
        <w:ind w:left="-5"/>
      </w:pPr>
      <w:r>
        <w:t>The meet will be held under A.S.A. Laws &amp; ASA Technical Rule</w:t>
      </w:r>
      <w:r w:rsidR="00D46FBD">
        <w:t>s (with a 1 start rule) on Sun</w:t>
      </w:r>
      <w:r>
        <w:t xml:space="preserve">day </w:t>
      </w:r>
      <w:r w:rsidR="00D46FBD">
        <w:t>27t</w:t>
      </w:r>
      <w:r w:rsidR="00A53A60">
        <w:t>h</w:t>
      </w:r>
      <w:r>
        <w:t xml:space="preserve"> </w:t>
      </w:r>
      <w:r w:rsidR="00D46FBD">
        <w:t>November</w:t>
      </w:r>
      <w:r>
        <w:t xml:space="preserve"> at Bolton One, Moor Lane, Bolton, BL3 5BN. </w:t>
      </w:r>
    </w:p>
    <w:p w:rsidR="001E00E0" w:rsidRDefault="00D7457F">
      <w:pPr>
        <w:ind w:left="-5"/>
      </w:pPr>
      <w:r>
        <w:t>The pool is 8 lane anti</w:t>
      </w:r>
      <w:r w:rsidR="00AE7E6E">
        <w:t>-</w:t>
      </w:r>
      <w:r>
        <w:t xml:space="preserve">wave, 25m, electronic timing will be in use. The competition is open to amateurs only, as defined by ASA Law. </w:t>
      </w:r>
    </w:p>
    <w:p w:rsidR="001E00E0" w:rsidRDefault="00D7457F">
      <w:pPr>
        <w:ind w:left="-5"/>
      </w:pPr>
      <w:r>
        <w:t>Please note this meet will be “Card</w:t>
      </w:r>
      <w:r w:rsidR="00AE7E6E">
        <w:t>-</w:t>
      </w:r>
      <w:r>
        <w:t xml:space="preserve">less.” </w:t>
      </w:r>
    </w:p>
    <w:p w:rsidR="001E00E0" w:rsidRDefault="00D7457F">
      <w:pPr>
        <w:numPr>
          <w:ilvl w:val="0"/>
          <w:numId w:val="1"/>
        </w:numPr>
        <w:ind w:hanging="302"/>
      </w:pPr>
      <w:r>
        <w:t>Age G</w:t>
      </w:r>
      <w:r w:rsidR="00B5161F">
        <w:t>roups are based on ages at 27/11</w:t>
      </w:r>
      <w:r>
        <w:t>/1</w:t>
      </w:r>
      <w:r w:rsidR="009079B4">
        <w:t>6</w:t>
      </w:r>
      <w:r>
        <w:t xml:space="preserve">. (9yr </w:t>
      </w:r>
      <w:r w:rsidR="0015508E">
        <w:t>olds m</w:t>
      </w:r>
      <w:r>
        <w:t xml:space="preserve">ust be 9 by </w:t>
      </w:r>
      <w:r w:rsidR="00B5161F">
        <w:t>27</w:t>
      </w:r>
      <w:r>
        <w:t>/</w:t>
      </w:r>
      <w:r w:rsidR="00B5161F">
        <w:t>11</w:t>
      </w:r>
      <w:r>
        <w:t>/1</w:t>
      </w:r>
      <w:r w:rsidR="009079B4">
        <w:t>6</w:t>
      </w:r>
      <w:r>
        <w:t xml:space="preserve">). </w:t>
      </w:r>
    </w:p>
    <w:p w:rsidR="001E00E0" w:rsidRDefault="00D7457F">
      <w:pPr>
        <w:numPr>
          <w:ilvl w:val="0"/>
          <w:numId w:val="1"/>
        </w:numPr>
        <w:ind w:hanging="302"/>
      </w:pPr>
      <w:r>
        <w:t xml:space="preserve">A competitor may compete in the name of one club only. </w:t>
      </w:r>
    </w:p>
    <w:p w:rsidR="001E00E0" w:rsidRDefault="00D7457F">
      <w:pPr>
        <w:numPr>
          <w:ilvl w:val="0"/>
          <w:numId w:val="1"/>
        </w:numPr>
        <w:ind w:hanging="302"/>
      </w:pPr>
      <w:r>
        <w:t xml:space="preserve">Officials from the County and Regional list as applicable. </w:t>
      </w:r>
    </w:p>
    <w:p w:rsidR="001E00E0" w:rsidRDefault="00D7457F">
      <w:pPr>
        <w:numPr>
          <w:ilvl w:val="0"/>
          <w:numId w:val="1"/>
        </w:numPr>
        <w:ind w:hanging="302"/>
      </w:pPr>
      <w:r>
        <w:t xml:space="preserve">Application for entry must have been correctly submitted by the specified date and accepted by the Promoter. The Promoter reserves the right to reject any entry. (THE PROMOTER BEING BMSS SC). </w:t>
      </w:r>
    </w:p>
    <w:p w:rsidR="001E00E0" w:rsidRDefault="00D7457F">
      <w:pPr>
        <w:numPr>
          <w:ilvl w:val="0"/>
          <w:numId w:val="1"/>
        </w:numPr>
        <w:ind w:hanging="302"/>
      </w:pPr>
      <w:r>
        <w:t xml:space="preserve">All starts will be into deep water. “Over the Top‟ starts will be used for all events except backstroke. </w:t>
      </w:r>
    </w:p>
    <w:p w:rsidR="001E00E0" w:rsidRDefault="00D7457F">
      <w:pPr>
        <w:numPr>
          <w:ilvl w:val="0"/>
          <w:numId w:val="1"/>
        </w:numPr>
        <w:ind w:hanging="302"/>
      </w:pPr>
      <w:r>
        <w:t xml:space="preserve">Events are seeded on submitted times. The promoter reserves the right to reduce the number of entries to keep the meet to a reasonable length - even if swimmers have achieved the minimum qualifying standards. </w:t>
      </w:r>
    </w:p>
    <w:p w:rsidR="001E00E0" w:rsidRDefault="00D7457F">
      <w:pPr>
        <w:numPr>
          <w:ilvl w:val="0"/>
          <w:numId w:val="1"/>
        </w:numPr>
        <w:ind w:hanging="302"/>
      </w:pPr>
      <w:r>
        <w:t xml:space="preserve">All individual events are Heat Declared Winners. Swimmers will compete in one age group only “age on day.” </w:t>
      </w:r>
    </w:p>
    <w:p w:rsidR="001E00E0" w:rsidRDefault="00D7457F">
      <w:pPr>
        <w:numPr>
          <w:ilvl w:val="0"/>
          <w:numId w:val="1"/>
        </w:numPr>
        <w:ind w:hanging="302"/>
      </w:pPr>
      <w:r>
        <w:t xml:space="preserve">The 3 fastest times of the swimmers in each age group will receive an award. </w:t>
      </w:r>
    </w:p>
    <w:p w:rsidR="001E00E0" w:rsidRDefault="00D7457F">
      <w:pPr>
        <w:numPr>
          <w:ilvl w:val="0"/>
          <w:numId w:val="1"/>
        </w:numPr>
        <w:ind w:hanging="302"/>
      </w:pPr>
      <w:r>
        <w:t xml:space="preserve">Age groups for awards are: 9,10, 11, 12,13, 14, 15/OV </w:t>
      </w:r>
    </w:p>
    <w:p w:rsidR="001E00E0" w:rsidRDefault="00D7457F">
      <w:pPr>
        <w:ind w:left="-5"/>
      </w:pPr>
      <w:r>
        <w:t xml:space="preserve">An award will be presented to the top boy (junior and senior) , top girl (junior and senior) and top visiting team with the most gala points. </w:t>
      </w:r>
    </w:p>
    <w:p w:rsidR="001E00E0" w:rsidRDefault="00D7457F">
      <w:pPr>
        <w:ind w:left="-5"/>
      </w:pPr>
      <w:r>
        <w:t xml:space="preserve">Points awarded as follows: </w:t>
      </w:r>
    </w:p>
    <w:p w:rsidR="001E00E0" w:rsidRDefault="00D7457F">
      <w:pPr>
        <w:ind w:left="-5" w:right="2034"/>
      </w:pPr>
      <w:r>
        <w:t xml:space="preserve">1st place = 6 points; 2nd place = 5 points; 3rd place = 4 points; 4th place = 3 points; 5th place = 2 points; 6th place = 1 point. </w:t>
      </w:r>
    </w:p>
    <w:p w:rsidR="001E00E0" w:rsidRDefault="00D7457F">
      <w:pPr>
        <w:ind w:left="-5"/>
      </w:pPr>
      <w:r>
        <w:t xml:space="preserve">The winner of top boy and girl will be the ones achieving highest points total throughout the meet. In the event of a tie count back on 1st place, 2nd place etc. will occur. If this fails to find a winner a further prize will be awarded. </w:t>
      </w:r>
    </w:p>
    <w:p w:rsidR="001E00E0" w:rsidRDefault="00D7457F">
      <w:pPr>
        <w:numPr>
          <w:ilvl w:val="0"/>
          <w:numId w:val="1"/>
        </w:numPr>
        <w:ind w:hanging="302"/>
      </w:pPr>
      <w:r>
        <w:t xml:space="preserve">The top three swimmers in each event will collect their awards as the meet proceeds. </w:t>
      </w:r>
    </w:p>
    <w:p w:rsidR="001E00E0" w:rsidRDefault="00D7457F">
      <w:pPr>
        <w:numPr>
          <w:ilvl w:val="0"/>
          <w:numId w:val="1"/>
        </w:numPr>
        <w:ind w:hanging="302"/>
      </w:pPr>
      <w:r>
        <w:t xml:space="preserve">ALL swimmers must abide by the Health and Safety rules that are on display at poolside. Any swimmer contravening these rules may be excluded from the remainder of the meet. No glass bottles on poolside. Shoes to be worn when leaving poolside </w:t>
      </w:r>
    </w:p>
    <w:p w:rsidR="001E00E0" w:rsidRDefault="00D7457F">
      <w:pPr>
        <w:numPr>
          <w:ilvl w:val="0"/>
          <w:numId w:val="1"/>
        </w:numPr>
        <w:ind w:hanging="302"/>
      </w:pPr>
      <w:r>
        <w:t xml:space="preserve">The promoter reserves the right to refuse admission to any competitor or spectator. </w:t>
      </w:r>
    </w:p>
    <w:p w:rsidR="001E00E0" w:rsidRDefault="00D7457F">
      <w:pPr>
        <w:numPr>
          <w:ilvl w:val="0"/>
          <w:numId w:val="1"/>
        </w:numPr>
        <w:ind w:hanging="302"/>
      </w:pPr>
      <w:r>
        <w:t xml:space="preserve">Anything not covered within these meet rules to be at the discretion of the meet organiser and/or the Promoter BMSS SWIMMING CLUB. </w:t>
      </w:r>
    </w:p>
    <w:p w:rsidR="001E00E0" w:rsidRDefault="00D7457F">
      <w:pPr>
        <w:numPr>
          <w:ilvl w:val="0"/>
          <w:numId w:val="1"/>
        </w:numPr>
        <w:ind w:hanging="302"/>
      </w:pPr>
      <w:r>
        <w:t>Please note there is no swim down facility at the pool. A separate warm up for both girls and boys will precede the start of each session these may be divided on age if swimmer numbers are large. Swimmers should bring their own skipping rop</w:t>
      </w:r>
      <w:r w:rsidR="00AE7E6E">
        <w:t xml:space="preserve">es </w:t>
      </w:r>
      <w:proofErr w:type="spellStart"/>
      <w:r w:rsidR="00AE7E6E">
        <w:t>etc</w:t>
      </w:r>
      <w:proofErr w:type="spellEnd"/>
      <w:r w:rsidR="00AE7E6E">
        <w:t xml:space="preserve"> for cool down. Coaches, y</w:t>
      </w:r>
      <w:r>
        <w:t xml:space="preserve">ou are responsible for your swimmers at all times. </w:t>
      </w:r>
    </w:p>
    <w:p w:rsidR="001E00E0" w:rsidRDefault="00AE74B6" w:rsidP="00AE74B6">
      <w:pPr>
        <w:ind w:left="-5" w:firstLine="5"/>
      </w:pPr>
      <w:r>
        <w:t>15.</w:t>
      </w:r>
      <w:r w:rsidR="00AE7E6E">
        <w:t xml:space="preserve"> </w:t>
      </w:r>
      <w:r w:rsidR="00D7457F">
        <w:t xml:space="preserve">Warm up will not commence until both ends of each lane are covered.                           </w:t>
      </w:r>
    </w:p>
    <w:p w:rsidR="001E00E0" w:rsidRDefault="00D7457F">
      <w:pPr>
        <w:ind w:left="-5"/>
      </w:pPr>
      <w:r>
        <w:t xml:space="preserve"> </w:t>
      </w:r>
      <w:r w:rsidR="00AE74B6">
        <w:t>16.</w:t>
      </w:r>
      <w:r>
        <w:t xml:space="preserve"> NO DIVING AT SHALLOW END AT ANY TIME. </w:t>
      </w:r>
    </w:p>
    <w:p w:rsidR="001E00E0" w:rsidRDefault="00D7457F">
      <w:pPr>
        <w:spacing w:after="0" w:line="259" w:lineRule="auto"/>
        <w:ind w:left="0" w:firstLine="0"/>
      </w:pPr>
      <w:r>
        <w:t xml:space="preserve"> </w:t>
      </w:r>
    </w:p>
    <w:p w:rsidR="001E00E0" w:rsidRDefault="00D7457F">
      <w:pPr>
        <w:spacing w:after="0" w:line="259" w:lineRule="auto"/>
        <w:ind w:left="0" w:firstLine="0"/>
      </w:pPr>
      <w:r>
        <w:t xml:space="preserve"> </w:t>
      </w:r>
    </w:p>
    <w:p w:rsidR="001E00E0" w:rsidRDefault="00D7457F">
      <w:pPr>
        <w:spacing w:after="0" w:line="259" w:lineRule="auto"/>
        <w:ind w:left="0" w:firstLine="0"/>
      </w:pPr>
      <w:r>
        <w:t xml:space="preserve"> </w:t>
      </w:r>
      <w:r>
        <w:rPr>
          <w:rFonts w:ascii="Arial" w:eastAsia="Arial" w:hAnsi="Arial" w:cs="Arial"/>
          <w:b/>
          <w:sz w:val="32"/>
        </w:rPr>
        <w:t xml:space="preserve"> </w:t>
      </w:r>
    </w:p>
    <w:p w:rsidR="00D7457F" w:rsidRDefault="00D7457F">
      <w:pPr>
        <w:spacing w:after="160" w:line="259" w:lineRule="auto"/>
        <w:ind w:left="0" w:firstLine="0"/>
        <w:rPr>
          <w:rFonts w:ascii="Arial" w:eastAsia="Arial" w:hAnsi="Arial" w:cs="Arial"/>
          <w:b/>
          <w:sz w:val="32"/>
        </w:rPr>
      </w:pPr>
      <w:r>
        <w:br w:type="page"/>
      </w:r>
    </w:p>
    <w:p w:rsidR="00A53A60" w:rsidRDefault="00A53A60" w:rsidP="00A53A60">
      <w:pPr>
        <w:pStyle w:val="Heading1"/>
        <w:ind w:left="-5" w:firstLine="1990"/>
      </w:pPr>
    </w:p>
    <w:p w:rsidR="002E2AB3" w:rsidRDefault="002E2AB3" w:rsidP="00A53A60">
      <w:pPr>
        <w:pStyle w:val="Heading1"/>
        <w:ind w:left="-5" w:firstLine="1990"/>
      </w:pPr>
      <w:r>
        <w:t xml:space="preserve">Bolton Metro </w:t>
      </w:r>
      <w:r w:rsidR="00A53A60">
        <w:t>Spring</w:t>
      </w:r>
      <w:r>
        <w:t xml:space="preserve"> Sprint Meet. </w:t>
      </w:r>
      <w:r w:rsidR="00B5161F">
        <w:t>27</w:t>
      </w:r>
      <w:r w:rsidRPr="002E2AB3">
        <w:rPr>
          <w:vertAlign w:val="superscript"/>
        </w:rPr>
        <w:t>t</w:t>
      </w:r>
      <w:r w:rsidR="009079B4">
        <w:rPr>
          <w:vertAlign w:val="superscript"/>
        </w:rPr>
        <w:t>h</w:t>
      </w:r>
      <w:r>
        <w:t xml:space="preserve"> </w:t>
      </w:r>
      <w:r w:rsidR="00B5161F">
        <w:t>November</w:t>
      </w:r>
      <w:r w:rsidR="00A53A60">
        <w:t xml:space="preserve"> 2016</w:t>
      </w:r>
    </w:p>
    <w:p w:rsidR="002E2AB3" w:rsidRPr="002E2AB3" w:rsidRDefault="002E2AB3" w:rsidP="00A53A60">
      <w:pPr>
        <w:ind w:firstLine="1990"/>
      </w:pPr>
    </w:p>
    <w:p w:rsidR="001E00E0" w:rsidRDefault="00D7457F" w:rsidP="00A53A60">
      <w:pPr>
        <w:pStyle w:val="Heading1"/>
        <w:ind w:left="-5" w:firstLine="1990"/>
      </w:pPr>
      <w:r>
        <w:t xml:space="preserve">Session 1: Warm up 7.45 am Start 9.15 am </w:t>
      </w:r>
    </w:p>
    <w:p w:rsidR="001E00E0" w:rsidRDefault="00D7457F" w:rsidP="00A53A60">
      <w:pPr>
        <w:spacing w:after="0" w:line="259" w:lineRule="auto"/>
        <w:ind w:left="0" w:firstLine="1990"/>
      </w:pPr>
      <w:r>
        <w:rPr>
          <w:rFonts w:ascii="Arial" w:eastAsia="Arial" w:hAnsi="Arial" w:cs="Arial"/>
          <w:b/>
          <w:sz w:val="20"/>
        </w:rPr>
        <w:t xml:space="preserve"> </w:t>
      </w:r>
    </w:p>
    <w:p w:rsidR="001E00E0" w:rsidRDefault="00D7457F" w:rsidP="00A53A60">
      <w:pPr>
        <w:spacing w:after="55" w:line="259" w:lineRule="auto"/>
        <w:ind w:left="-5" w:firstLine="1990"/>
      </w:pPr>
      <w:r>
        <w:rPr>
          <w:rFonts w:ascii="Arial" w:eastAsia="Arial" w:hAnsi="Arial" w:cs="Arial"/>
          <w:b/>
          <w:sz w:val="20"/>
        </w:rPr>
        <w:t xml:space="preserve">EVENT No. AGE </w:t>
      </w:r>
      <w:r w:rsidR="00A53A60">
        <w:rPr>
          <w:rFonts w:ascii="Arial" w:eastAsia="Arial" w:hAnsi="Arial" w:cs="Arial"/>
          <w:b/>
          <w:sz w:val="20"/>
        </w:rPr>
        <w:tab/>
      </w:r>
      <w:r w:rsidR="00A53A60">
        <w:rPr>
          <w:rFonts w:ascii="Arial" w:eastAsia="Arial" w:hAnsi="Arial" w:cs="Arial"/>
          <w:b/>
          <w:sz w:val="20"/>
        </w:rPr>
        <w:tab/>
      </w:r>
      <w:proofErr w:type="spellStart"/>
      <w:r>
        <w:rPr>
          <w:rFonts w:ascii="Arial" w:eastAsia="Arial" w:hAnsi="Arial" w:cs="Arial"/>
          <w:b/>
          <w:sz w:val="20"/>
        </w:rPr>
        <w:t>Dist</w:t>
      </w:r>
      <w:proofErr w:type="spellEnd"/>
      <w:r>
        <w:rPr>
          <w:rFonts w:ascii="Arial" w:eastAsia="Arial" w:hAnsi="Arial" w:cs="Arial"/>
          <w:b/>
          <w:sz w:val="20"/>
        </w:rPr>
        <w:t xml:space="preserve"> DESCRIPTION </w:t>
      </w:r>
    </w:p>
    <w:p w:rsidR="001E00E0" w:rsidRPr="009079B4" w:rsidRDefault="00D7457F" w:rsidP="00A53A60">
      <w:pPr>
        <w:numPr>
          <w:ilvl w:val="0"/>
          <w:numId w:val="2"/>
        </w:numPr>
        <w:spacing w:after="3" w:line="259" w:lineRule="auto"/>
        <w:ind w:firstLine="1990"/>
      </w:pPr>
      <w:r w:rsidRPr="009079B4">
        <w:rPr>
          <w:sz w:val="20"/>
        </w:rPr>
        <w:t xml:space="preserve">Girls 11 &amp; over 200 m Individual medley </w:t>
      </w:r>
    </w:p>
    <w:p w:rsidR="001E00E0" w:rsidRPr="009079B4" w:rsidRDefault="00951693" w:rsidP="00A53A60">
      <w:pPr>
        <w:numPr>
          <w:ilvl w:val="0"/>
          <w:numId w:val="2"/>
        </w:numPr>
        <w:spacing w:after="3" w:line="259" w:lineRule="auto"/>
        <w:ind w:firstLine="1990"/>
      </w:pPr>
      <w:r>
        <w:rPr>
          <w:sz w:val="20"/>
        </w:rPr>
        <w:t>Boys 9 &amp; Over</w:t>
      </w:r>
      <w:r w:rsidR="00D7457F" w:rsidRPr="009079B4">
        <w:rPr>
          <w:sz w:val="20"/>
        </w:rPr>
        <w:t xml:space="preserve"> 100 m Individual Medley </w:t>
      </w:r>
    </w:p>
    <w:p w:rsidR="001E00E0" w:rsidRPr="009079B4" w:rsidRDefault="00D7457F" w:rsidP="00A53A60">
      <w:pPr>
        <w:numPr>
          <w:ilvl w:val="0"/>
          <w:numId w:val="2"/>
        </w:numPr>
        <w:spacing w:after="3" w:line="259" w:lineRule="auto"/>
        <w:ind w:firstLine="1990"/>
      </w:pPr>
      <w:r w:rsidRPr="009079B4">
        <w:rPr>
          <w:sz w:val="20"/>
        </w:rPr>
        <w:t xml:space="preserve">Girls 9 &amp; over 100 m Butterfly </w:t>
      </w:r>
    </w:p>
    <w:p w:rsidR="001E00E0" w:rsidRPr="009079B4" w:rsidRDefault="00D7457F" w:rsidP="00A53A60">
      <w:pPr>
        <w:numPr>
          <w:ilvl w:val="0"/>
          <w:numId w:val="2"/>
        </w:numPr>
        <w:spacing w:after="3" w:line="259" w:lineRule="auto"/>
        <w:ind w:firstLine="1990"/>
      </w:pPr>
      <w:r w:rsidRPr="009079B4">
        <w:rPr>
          <w:sz w:val="20"/>
        </w:rPr>
        <w:t xml:space="preserve">Boys 9&amp; over 100 m Butterfly </w:t>
      </w:r>
    </w:p>
    <w:p w:rsidR="001E00E0" w:rsidRPr="009079B4" w:rsidRDefault="00D7457F" w:rsidP="00A53A60">
      <w:pPr>
        <w:numPr>
          <w:ilvl w:val="0"/>
          <w:numId w:val="2"/>
        </w:numPr>
        <w:spacing w:after="3" w:line="259" w:lineRule="auto"/>
        <w:ind w:firstLine="1990"/>
      </w:pPr>
      <w:r w:rsidRPr="009079B4">
        <w:rPr>
          <w:sz w:val="20"/>
        </w:rPr>
        <w:t xml:space="preserve">Girls 9 &amp; over 50 m Breaststroke </w:t>
      </w:r>
    </w:p>
    <w:p w:rsidR="001E00E0" w:rsidRPr="009079B4" w:rsidRDefault="00D7457F" w:rsidP="00A53A60">
      <w:pPr>
        <w:numPr>
          <w:ilvl w:val="0"/>
          <w:numId w:val="2"/>
        </w:numPr>
        <w:spacing w:after="3" w:line="259" w:lineRule="auto"/>
        <w:ind w:firstLine="1990"/>
      </w:pPr>
      <w:r w:rsidRPr="009079B4">
        <w:rPr>
          <w:sz w:val="20"/>
        </w:rPr>
        <w:t xml:space="preserve">Boys 9 &amp; over 50 m Breaststroke </w:t>
      </w:r>
    </w:p>
    <w:p w:rsidR="001E00E0" w:rsidRPr="009079B4" w:rsidRDefault="00D7457F" w:rsidP="00A53A60">
      <w:pPr>
        <w:numPr>
          <w:ilvl w:val="0"/>
          <w:numId w:val="2"/>
        </w:numPr>
        <w:spacing w:after="3" w:line="259" w:lineRule="auto"/>
        <w:ind w:firstLine="1990"/>
      </w:pPr>
      <w:r w:rsidRPr="009079B4">
        <w:rPr>
          <w:sz w:val="20"/>
        </w:rPr>
        <w:t xml:space="preserve">Girls 9 &amp; over 100 m Backstroke </w:t>
      </w:r>
    </w:p>
    <w:p w:rsidR="001E00E0" w:rsidRPr="009079B4" w:rsidRDefault="00D7457F" w:rsidP="00A53A60">
      <w:pPr>
        <w:numPr>
          <w:ilvl w:val="0"/>
          <w:numId w:val="2"/>
        </w:numPr>
        <w:spacing w:after="3" w:line="259" w:lineRule="auto"/>
        <w:ind w:firstLine="1990"/>
      </w:pPr>
      <w:r w:rsidRPr="009079B4">
        <w:rPr>
          <w:sz w:val="20"/>
        </w:rPr>
        <w:t xml:space="preserve">Boys 9 &amp; over 100 m Backstroke </w:t>
      </w:r>
    </w:p>
    <w:p w:rsidR="001E00E0" w:rsidRPr="009079B4" w:rsidRDefault="00D7457F" w:rsidP="00A53A60">
      <w:pPr>
        <w:numPr>
          <w:ilvl w:val="0"/>
          <w:numId w:val="2"/>
        </w:numPr>
        <w:spacing w:after="114" w:line="259" w:lineRule="auto"/>
        <w:ind w:firstLine="1990"/>
      </w:pPr>
      <w:r w:rsidRPr="009079B4">
        <w:rPr>
          <w:sz w:val="20"/>
        </w:rPr>
        <w:t xml:space="preserve">Girls 9 &amp; over 50 m Freestyle </w:t>
      </w:r>
    </w:p>
    <w:p w:rsidR="001E00E0" w:rsidRDefault="00D7457F" w:rsidP="00A53A60">
      <w:pPr>
        <w:numPr>
          <w:ilvl w:val="0"/>
          <w:numId w:val="2"/>
        </w:numPr>
        <w:spacing w:after="3" w:line="259" w:lineRule="auto"/>
        <w:ind w:firstLine="1990"/>
      </w:pPr>
      <w:r>
        <w:rPr>
          <w:sz w:val="20"/>
        </w:rPr>
        <w:t>Boys 9 &amp; over 100 m Freestyle</w:t>
      </w:r>
      <w:r>
        <w:rPr>
          <w:rFonts w:ascii="Arial" w:eastAsia="Arial" w:hAnsi="Arial" w:cs="Arial"/>
          <w:b/>
          <w:sz w:val="32"/>
        </w:rPr>
        <w:t xml:space="preserve"> </w:t>
      </w:r>
    </w:p>
    <w:p w:rsidR="00D7457F" w:rsidRDefault="00D7457F" w:rsidP="00A53A60">
      <w:pPr>
        <w:pStyle w:val="Heading1"/>
        <w:ind w:left="-5" w:firstLine="1990"/>
      </w:pPr>
    </w:p>
    <w:p w:rsidR="001E00E0" w:rsidRDefault="00D7457F" w:rsidP="00A53A60">
      <w:pPr>
        <w:pStyle w:val="Heading1"/>
        <w:ind w:left="-5" w:firstLine="1990"/>
      </w:pPr>
      <w:r>
        <w:t xml:space="preserve">Session 2: Warm up </w:t>
      </w:r>
      <w:r w:rsidR="00B5161F">
        <w:t>TBC</w:t>
      </w:r>
      <w:r>
        <w:t xml:space="preserve"> </w:t>
      </w:r>
    </w:p>
    <w:p w:rsidR="001E00E0" w:rsidRDefault="00D7457F" w:rsidP="00A53A60">
      <w:pPr>
        <w:spacing w:after="0" w:line="259" w:lineRule="auto"/>
        <w:ind w:left="0" w:firstLine="1990"/>
      </w:pPr>
      <w:r>
        <w:rPr>
          <w:rFonts w:ascii="Arial" w:eastAsia="Arial" w:hAnsi="Arial" w:cs="Arial"/>
          <w:b/>
          <w:sz w:val="20"/>
        </w:rPr>
        <w:t xml:space="preserve"> </w:t>
      </w:r>
    </w:p>
    <w:p w:rsidR="001E00E0" w:rsidRDefault="00D7457F" w:rsidP="00A53A60">
      <w:pPr>
        <w:spacing w:after="55" w:line="259" w:lineRule="auto"/>
        <w:ind w:left="-5" w:firstLine="1990"/>
      </w:pPr>
      <w:r>
        <w:rPr>
          <w:rFonts w:ascii="Arial" w:eastAsia="Arial" w:hAnsi="Arial" w:cs="Arial"/>
          <w:b/>
          <w:sz w:val="20"/>
        </w:rPr>
        <w:t xml:space="preserve">EVENT No. AGE </w:t>
      </w:r>
      <w:r w:rsidR="00A53A60">
        <w:rPr>
          <w:rFonts w:ascii="Arial" w:eastAsia="Arial" w:hAnsi="Arial" w:cs="Arial"/>
          <w:b/>
          <w:sz w:val="20"/>
        </w:rPr>
        <w:tab/>
      </w:r>
      <w:r w:rsidR="00A53A60">
        <w:rPr>
          <w:rFonts w:ascii="Arial" w:eastAsia="Arial" w:hAnsi="Arial" w:cs="Arial"/>
          <w:b/>
          <w:sz w:val="20"/>
        </w:rPr>
        <w:tab/>
      </w:r>
      <w:proofErr w:type="spellStart"/>
      <w:r>
        <w:rPr>
          <w:rFonts w:ascii="Arial" w:eastAsia="Arial" w:hAnsi="Arial" w:cs="Arial"/>
          <w:b/>
          <w:sz w:val="20"/>
        </w:rPr>
        <w:t>Dist</w:t>
      </w:r>
      <w:proofErr w:type="spellEnd"/>
      <w:r>
        <w:rPr>
          <w:rFonts w:ascii="Arial" w:eastAsia="Arial" w:hAnsi="Arial" w:cs="Arial"/>
          <w:b/>
          <w:sz w:val="20"/>
        </w:rPr>
        <w:t xml:space="preserve"> DESCRIPTION </w:t>
      </w:r>
    </w:p>
    <w:p w:rsidR="001E00E0" w:rsidRDefault="00D7457F" w:rsidP="00A53A60">
      <w:pPr>
        <w:numPr>
          <w:ilvl w:val="0"/>
          <w:numId w:val="3"/>
        </w:numPr>
        <w:spacing w:after="3" w:line="259" w:lineRule="auto"/>
        <w:ind w:firstLine="1990"/>
      </w:pPr>
      <w:r>
        <w:rPr>
          <w:sz w:val="20"/>
        </w:rPr>
        <w:t xml:space="preserve">Boys 11 &amp; Over 200 m Individual Medley </w:t>
      </w:r>
    </w:p>
    <w:p w:rsidR="001E00E0" w:rsidRDefault="00951693" w:rsidP="00A53A60">
      <w:pPr>
        <w:numPr>
          <w:ilvl w:val="0"/>
          <w:numId w:val="3"/>
        </w:numPr>
        <w:spacing w:after="3" w:line="259" w:lineRule="auto"/>
        <w:ind w:firstLine="1990"/>
      </w:pPr>
      <w:r>
        <w:rPr>
          <w:sz w:val="20"/>
        </w:rPr>
        <w:t>Girls 9 &amp; Over</w:t>
      </w:r>
      <w:r w:rsidR="00D7457F">
        <w:rPr>
          <w:sz w:val="20"/>
        </w:rPr>
        <w:t xml:space="preserve"> 100m Individual Medley </w:t>
      </w:r>
    </w:p>
    <w:p w:rsidR="001E00E0" w:rsidRDefault="00D7457F" w:rsidP="00A53A60">
      <w:pPr>
        <w:numPr>
          <w:ilvl w:val="0"/>
          <w:numId w:val="3"/>
        </w:numPr>
        <w:spacing w:after="3" w:line="259" w:lineRule="auto"/>
        <w:ind w:firstLine="1990"/>
      </w:pPr>
      <w:r>
        <w:rPr>
          <w:sz w:val="20"/>
        </w:rPr>
        <w:t xml:space="preserve">Boys 9 &amp; over 50 m Backstroke </w:t>
      </w:r>
    </w:p>
    <w:p w:rsidR="001E00E0" w:rsidRPr="009079B4" w:rsidRDefault="00D7457F" w:rsidP="00A53A60">
      <w:pPr>
        <w:numPr>
          <w:ilvl w:val="0"/>
          <w:numId w:val="3"/>
        </w:numPr>
        <w:spacing w:after="3" w:line="259" w:lineRule="auto"/>
        <w:ind w:firstLine="1990"/>
      </w:pPr>
      <w:r w:rsidRPr="009079B4">
        <w:rPr>
          <w:sz w:val="20"/>
        </w:rPr>
        <w:t xml:space="preserve">Girls 9 &amp; and over 50 m Backstroke </w:t>
      </w:r>
    </w:p>
    <w:p w:rsidR="001E00E0" w:rsidRPr="009079B4" w:rsidRDefault="00D7457F" w:rsidP="00A53A60">
      <w:pPr>
        <w:numPr>
          <w:ilvl w:val="0"/>
          <w:numId w:val="3"/>
        </w:numPr>
        <w:spacing w:after="3" w:line="259" w:lineRule="auto"/>
        <w:ind w:firstLine="1990"/>
      </w:pPr>
      <w:r w:rsidRPr="009079B4">
        <w:rPr>
          <w:sz w:val="20"/>
        </w:rPr>
        <w:t xml:space="preserve">Boys 9 &amp; over 100 m Breaststroke </w:t>
      </w:r>
    </w:p>
    <w:p w:rsidR="001E00E0" w:rsidRPr="009079B4" w:rsidRDefault="00D7457F" w:rsidP="00A53A60">
      <w:pPr>
        <w:numPr>
          <w:ilvl w:val="0"/>
          <w:numId w:val="3"/>
        </w:numPr>
        <w:spacing w:after="3" w:line="259" w:lineRule="auto"/>
        <w:ind w:firstLine="1990"/>
      </w:pPr>
      <w:r w:rsidRPr="009079B4">
        <w:rPr>
          <w:sz w:val="20"/>
        </w:rPr>
        <w:t xml:space="preserve">Girls 9 &amp; over 100 m Breaststroke </w:t>
      </w:r>
    </w:p>
    <w:p w:rsidR="001E00E0" w:rsidRPr="009079B4" w:rsidRDefault="00D7457F" w:rsidP="00A53A60">
      <w:pPr>
        <w:numPr>
          <w:ilvl w:val="0"/>
          <w:numId w:val="3"/>
        </w:numPr>
        <w:spacing w:after="3" w:line="259" w:lineRule="auto"/>
        <w:ind w:firstLine="1990"/>
      </w:pPr>
      <w:r w:rsidRPr="009079B4">
        <w:rPr>
          <w:sz w:val="20"/>
        </w:rPr>
        <w:t xml:space="preserve">Boys 9 &amp; over 50 m Butterfly </w:t>
      </w:r>
    </w:p>
    <w:p w:rsidR="001E00E0" w:rsidRPr="009079B4" w:rsidRDefault="00D7457F" w:rsidP="00A53A60">
      <w:pPr>
        <w:numPr>
          <w:ilvl w:val="0"/>
          <w:numId w:val="3"/>
        </w:numPr>
        <w:spacing w:after="3" w:line="259" w:lineRule="auto"/>
        <w:ind w:firstLine="1990"/>
      </w:pPr>
      <w:r w:rsidRPr="009079B4">
        <w:rPr>
          <w:sz w:val="20"/>
        </w:rPr>
        <w:t xml:space="preserve">Girls 9 &amp; over 50 m Butterfly </w:t>
      </w:r>
    </w:p>
    <w:p w:rsidR="001E00E0" w:rsidRPr="009079B4" w:rsidRDefault="00D7457F" w:rsidP="00A53A60">
      <w:pPr>
        <w:numPr>
          <w:ilvl w:val="0"/>
          <w:numId w:val="3"/>
        </w:numPr>
        <w:spacing w:after="3" w:line="259" w:lineRule="auto"/>
        <w:ind w:firstLine="1990"/>
      </w:pPr>
      <w:r w:rsidRPr="009079B4">
        <w:rPr>
          <w:sz w:val="20"/>
        </w:rPr>
        <w:t xml:space="preserve">Boys 9 &amp; over 50m Freestyle </w:t>
      </w:r>
    </w:p>
    <w:p w:rsidR="001E00E0" w:rsidRPr="009079B4" w:rsidRDefault="00D7457F" w:rsidP="00A53A60">
      <w:pPr>
        <w:numPr>
          <w:ilvl w:val="0"/>
          <w:numId w:val="3"/>
        </w:numPr>
        <w:spacing w:after="3" w:line="259" w:lineRule="auto"/>
        <w:ind w:firstLine="1990"/>
      </w:pPr>
      <w:r w:rsidRPr="009079B4">
        <w:rPr>
          <w:sz w:val="20"/>
        </w:rPr>
        <w:t xml:space="preserve">Girls 9 &amp; over 100 m Freestyle </w:t>
      </w:r>
    </w:p>
    <w:sectPr w:rsidR="001E00E0" w:rsidRPr="009079B4" w:rsidSect="009253CA">
      <w:pgSz w:w="11906" w:h="16838"/>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04EF"/>
    <w:multiLevelType w:val="hybridMultilevel"/>
    <w:tmpl w:val="C972A6D8"/>
    <w:lvl w:ilvl="0" w:tplc="49082C1E">
      <w:start w:val="10"/>
      <w:numFmt w:val="decimal"/>
      <w:lvlText w:val="%1."/>
      <w:lvlJc w:val="left"/>
      <w:pPr>
        <w:ind w:left="3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A26AC02">
      <w:start w:val="1"/>
      <w:numFmt w:val="lowerLetter"/>
      <w:lvlText w:val="%2"/>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7C7E75AE">
      <w:start w:val="1"/>
      <w:numFmt w:val="lowerRoman"/>
      <w:lvlText w:val="%3"/>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1804D1CC">
      <w:start w:val="1"/>
      <w:numFmt w:val="decimal"/>
      <w:lvlText w:val="%4"/>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0B27680">
      <w:start w:val="1"/>
      <w:numFmt w:val="lowerLetter"/>
      <w:lvlText w:val="%5"/>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9D6A62FA">
      <w:start w:val="1"/>
      <w:numFmt w:val="lowerRoman"/>
      <w:lvlText w:val="%6"/>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A7A9E0C">
      <w:start w:val="1"/>
      <w:numFmt w:val="decimal"/>
      <w:lvlText w:val="%7"/>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B6F6A600">
      <w:start w:val="1"/>
      <w:numFmt w:val="lowerLetter"/>
      <w:lvlText w:val="%8"/>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2A82A94">
      <w:start w:val="1"/>
      <w:numFmt w:val="lowerRoman"/>
      <w:lvlText w:val="%9"/>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7D3048"/>
    <w:multiLevelType w:val="hybridMultilevel"/>
    <w:tmpl w:val="DC4E250C"/>
    <w:lvl w:ilvl="0" w:tplc="B0B48DA0">
      <w:start w:val="1"/>
      <w:numFmt w:val="decimal"/>
      <w:lvlText w:val="%1."/>
      <w:lvlJc w:val="left"/>
      <w:pPr>
        <w:ind w:left="302"/>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1" w:tplc="BA641572">
      <w:start w:val="1"/>
      <w:numFmt w:val="lowerLetter"/>
      <w:lvlText w:val="%2"/>
      <w:lvlJc w:val="left"/>
      <w:pPr>
        <w:ind w:left="10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2" w:tplc="F9F0F7C6">
      <w:start w:val="1"/>
      <w:numFmt w:val="lowerRoman"/>
      <w:lvlText w:val="%3"/>
      <w:lvlJc w:val="left"/>
      <w:pPr>
        <w:ind w:left="18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3" w:tplc="31142DE2">
      <w:start w:val="1"/>
      <w:numFmt w:val="decimal"/>
      <w:lvlText w:val="%4"/>
      <w:lvlJc w:val="left"/>
      <w:pPr>
        <w:ind w:left="252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4" w:tplc="BBAC62C6">
      <w:start w:val="1"/>
      <w:numFmt w:val="lowerLetter"/>
      <w:lvlText w:val="%5"/>
      <w:lvlJc w:val="left"/>
      <w:pPr>
        <w:ind w:left="324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5" w:tplc="D4FE9D00">
      <w:start w:val="1"/>
      <w:numFmt w:val="lowerRoman"/>
      <w:lvlText w:val="%6"/>
      <w:lvlJc w:val="left"/>
      <w:pPr>
        <w:ind w:left="396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6" w:tplc="765E899C">
      <w:start w:val="1"/>
      <w:numFmt w:val="decimal"/>
      <w:lvlText w:val="%7"/>
      <w:lvlJc w:val="left"/>
      <w:pPr>
        <w:ind w:left="468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7" w:tplc="C74EA04A">
      <w:start w:val="1"/>
      <w:numFmt w:val="lowerLetter"/>
      <w:lvlText w:val="%8"/>
      <w:lvlJc w:val="left"/>
      <w:pPr>
        <w:ind w:left="540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lvl w:ilvl="8" w:tplc="B19C50D2">
      <w:start w:val="1"/>
      <w:numFmt w:val="lowerRoman"/>
      <w:lvlText w:val="%9"/>
      <w:lvlJc w:val="left"/>
      <w:pPr>
        <w:ind w:left="6120"/>
      </w:pPr>
      <w:rPr>
        <w:rFonts w:ascii="Arial Unicode MS" w:eastAsia="Arial Unicode MS" w:hAnsi="Arial Unicode MS" w:cs="Arial Unicode M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AA652B8"/>
    <w:multiLevelType w:val="hybridMultilevel"/>
    <w:tmpl w:val="4D145DDA"/>
    <w:lvl w:ilvl="0" w:tplc="0EC2985E">
      <w:start w:val="20"/>
      <w:numFmt w:val="decimal"/>
      <w:lvlText w:val="%1."/>
      <w:lvlJc w:val="left"/>
      <w:pPr>
        <w:ind w:left="3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ECE25BF4">
      <w:start w:val="1"/>
      <w:numFmt w:val="lowerLetter"/>
      <w:lvlText w:val="%2"/>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02EA26E8">
      <w:start w:val="1"/>
      <w:numFmt w:val="lowerRoman"/>
      <w:lvlText w:val="%3"/>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19846366">
      <w:start w:val="1"/>
      <w:numFmt w:val="decimal"/>
      <w:lvlText w:val="%4"/>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CD886C7C">
      <w:start w:val="1"/>
      <w:numFmt w:val="lowerLetter"/>
      <w:lvlText w:val="%5"/>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33CDAC6">
      <w:start w:val="1"/>
      <w:numFmt w:val="lowerRoman"/>
      <w:lvlText w:val="%6"/>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858028A0">
      <w:start w:val="1"/>
      <w:numFmt w:val="decimal"/>
      <w:lvlText w:val="%7"/>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5346E50">
      <w:start w:val="1"/>
      <w:numFmt w:val="lowerLetter"/>
      <w:lvlText w:val="%8"/>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26564E">
      <w:start w:val="1"/>
      <w:numFmt w:val="lowerRoman"/>
      <w:lvlText w:val="%9"/>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E0"/>
    <w:rsid w:val="001140E3"/>
    <w:rsid w:val="0015508E"/>
    <w:rsid w:val="00171E41"/>
    <w:rsid w:val="00191769"/>
    <w:rsid w:val="001E00E0"/>
    <w:rsid w:val="001E3F39"/>
    <w:rsid w:val="00295611"/>
    <w:rsid w:val="002E2AB3"/>
    <w:rsid w:val="00435004"/>
    <w:rsid w:val="00437A67"/>
    <w:rsid w:val="005C4DD3"/>
    <w:rsid w:val="0061186D"/>
    <w:rsid w:val="0066353B"/>
    <w:rsid w:val="008B3007"/>
    <w:rsid w:val="009079B4"/>
    <w:rsid w:val="009253CA"/>
    <w:rsid w:val="00951693"/>
    <w:rsid w:val="009D235E"/>
    <w:rsid w:val="00A53A60"/>
    <w:rsid w:val="00AE74B6"/>
    <w:rsid w:val="00AE7E6E"/>
    <w:rsid w:val="00B5161F"/>
    <w:rsid w:val="00BC41CC"/>
    <w:rsid w:val="00BF02D9"/>
    <w:rsid w:val="00C16EE2"/>
    <w:rsid w:val="00D46FBD"/>
    <w:rsid w:val="00D7457F"/>
    <w:rsid w:val="00F7286A"/>
    <w:rsid w:val="00FA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D78D8-F691-4161-8BC3-31FCA154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Unicode MS" w:eastAsia="Arial Unicode MS" w:hAnsi="Arial Unicode MS" w:cs="Arial Unicode MS"/>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E74B6"/>
    <w:pPr>
      <w:ind w:left="720"/>
      <w:contextualSpacing/>
    </w:pPr>
  </w:style>
  <w:style w:type="paragraph" w:styleId="BalloonText">
    <w:name w:val="Balloon Text"/>
    <w:basedOn w:val="Normal"/>
    <w:link w:val="BalloonTextChar"/>
    <w:uiPriority w:val="99"/>
    <w:semiHidden/>
    <w:unhideWhenUsed/>
    <w:rsid w:val="002E2AB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E2AB3"/>
    <w:rPr>
      <w:rFonts w:ascii="Segoe UI" w:eastAsia="Arial Unicode MS" w:hAnsi="Segoe UI" w:cs="Segoe UI"/>
      <w:color w:val="000000"/>
      <w:sz w:val="18"/>
      <w:szCs w:val="18"/>
    </w:rPr>
  </w:style>
  <w:style w:type="character" w:customStyle="1" w:styleId="apple-converted-space">
    <w:name w:val="apple-converted-space"/>
    <w:basedOn w:val="DefaultParagraphFont"/>
    <w:rsid w:val="00A5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S.Jones</dc:creator>
  <cp:keywords/>
  <cp:lastModifiedBy>Nick</cp:lastModifiedBy>
  <cp:revision>2</cp:revision>
  <cp:lastPrinted>2015-09-20T09:30:00Z</cp:lastPrinted>
  <dcterms:created xsi:type="dcterms:W3CDTF">2016-09-21T21:15:00Z</dcterms:created>
  <dcterms:modified xsi:type="dcterms:W3CDTF">2016-09-21T21:15:00Z</dcterms:modified>
</cp:coreProperties>
</file>